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9" w:rsidRPr="002A0923" w:rsidRDefault="002A0923" w:rsidP="002A092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武汉市第五医院伦理委员会委员履历表</w:t>
      </w:r>
    </w:p>
    <w:tbl>
      <w:tblPr>
        <w:tblStyle w:val="a5"/>
        <w:tblW w:w="9039" w:type="dxa"/>
        <w:tblLayout w:type="fixed"/>
        <w:tblLook w:val="04A0"/>
      </w:tblPr>
      <w:tblGrid>
        <w:gridCol w:w="959"/>
        <w:gridCol w:w="992"/>
        <w:gridCol w:w="992"/>
        <w:gridCol w:w="142"/>
        <w:gridCol w:w="709"/>
        <w:gridCol w:w="1417"/>
        <w:gridCol w:w="284"/>
        <w:gridCol w:w="1134"/>
        <w:gridCol w:w="2410"/>
      </w:tblGrid>
      <w:tr w:rsidR="00FF3E26" w:rsidRPr="002A0923" w:rsidTr="00640A28">
        <w:trPr>
          <w:trHeight w:val="680"/>
        </w:trPr>
        <w:tc>
          <w:tcPr>
            <w:tcW w:w="959" w:type="dxa"/>
            <w:vAlign w:val="center"/>
          </w:tcPr>
          <w:p w:rsidR="00D52B45" w:rsidRPr="00640A28" w:rsidRDefault="00D52B45" w:rsidP="002A09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D52B45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马丹</w:t>
            </w:r>
          </w:p>
        </w:tc>
        <w:tc>
          <w:tcPr>
            <w:tcW w:w="1134" w:type="dxa"/>
            <w:gridSpan w:val="2"/>
            <w:vAlign w:val="center"/>
          </w:tcPr>
          <w:p w:rsidR="00D52B45" w:rsidRPr="00640A28" w:rsidRDefault="00D52B45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52B45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vAlign w:val="center"/>
          </w:tcPr>
          <w:p w:rsidR="00D52B45" w:rsidRPr="00640A28" w:rsidRDefault="00D52B45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D52B45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1956.9</w:t>
            </w:r>
          </w:p>
        </w:tc>
        <w:tc>
          <w:tcPr>
            <w:tcW w:w="2410" w:type="dxa"/>
            <w:vMerge w:val="restart"/>
            <w:vAlign w:val="center"/>
          </w:tcPr>
          <w:p w:rsidR="00D52B45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>
                  <wp:extent cx="1409352" cy="1679331"/>
                  <wp:effectExtent l="19050" t="0" r="348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52" cy="1679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E26" w:rsidRPr="002A0923" w:rsidTr="00640A28">
        <w:trPr>
          <w:trHeight w:val="680"/>
        </w:trPr>
        <w:tc>
          <w:tcPr>
            <w:tcW w:w="959" w:type="dxa"/>
            <w:vAlign w:val="center"/>
          </w:tcPr>
          <w:p w:rsidR="00D52B45" w:rsidRPr="00640A28" w:rsidRDefault="00D52B45" w:rsidP="002A09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党派</w:t>
            </w:r>
          </w:p>
        </w:tc>
        <w:tc>
          <w:tcPr>
            <w:tcW w:w="992" w:type="dxa"/>
            <w:vAlign w:val="center"/>
          </w:tcPr>
          <w:p w:rsidR="00D52B45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无</w:t>
            </w:r>
          </w:p>
        </w:tc>
        <w:tc>
          <w:tcPr>
            <w:tcW w:w="1134" w:type="dxa"/>
            <w:gridSpan w:val="2"/>
            <w:vAlign w:val="center"/>
          </w:tcPr>
          <w:p w:rsidR="00D52B45" w:rsidRPr="00640A28" w:rsidRDefault="00D52B45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D52B45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汉</w:t>
            </w:r>
          </w:p>
        </w:tc>
        <w:tc>
          <w:tcPr>
            <w:tcW w:w="1417" w:type="dxa"/>
            <w:vAlign w:val="center"/>
          </w:tcPr>
          <w:p w:rsidR="00D52B45" w:rsidRPr="00640A28" w:rsidRDefault="00D52B45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D52B45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湖北</w:t>
            </w:r>
          </w:p>
        </w:tc>
        <w:tc>
          <w:tcPr>
            <w:tcW w:w="2410" w:type="dxa"/>
            <w:vMerge/>
            <w:vAlign w:val="center"/>
          </w:tcPr>
          <w:p w:rsidR="00D52B45" w:rsidRPr="00640A28" w:rsidRDefault="00D52B45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9070F" w:rsidRPr="002A0923" w:rsidTr="00640A28">
        <w:trPr>
          <w:trHeight w:val="680"/>
        </w:trPr>
        <w:tc>
          <w:tcPr>
            <w:tcW w:w="959" w:type="dxa"/>
            <w:vAlign w:val="center"/>
          </w:tcPr>
          <w:p w:rsidR="00D52B45" w:rsidRPr="00640A28" w:rsidRDefault="00D52B45" w:rsidP="002A092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</w:p>
          <w:p w:rsidR="00D52B45" w:rsidRPr="00640A28" w:rsidRDefault="00D52B45" w:rsidP="002A092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835" w:type="dxa"/>
            <w:gridSpan w:val="4"/>
            <w:vAlign w:val="center"/>
          </w:tcPr>
          <w:p w:rsidR="00D52B45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武汉市第五医院</w:t>
            </w:r>
          </w:p>
        </w:tc>
        <w:tc>
          <w:tcPr>
            <w:tcW w:w="1417" w:type="dxa"/>
            <w:vAlign w:val="center"/>
          </w:tcPr>
          <w:p w:rsidR="00D52B45" w:rsidRPr="00640A28" w:rsidRDefault="00D52B45" w:rsidP="002A092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  <w:p w:rsidR="00D52B45" w:rsidRPr="00640A28" w:rsidRDefault="00D52B45" w:rsidP="002A092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D52B45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主任医师</w:t>
            </w:r>
          </w:p>
        </w:tc>
        <w:tc>
          <w:tcPr>
            <w:tcW w:w="2410" w:type="dxa"/>
            <w:vMerge/>
            <w:vAlign w:val="center"/>
          </w:tcPr>
          <w:p w:rsidR="00D52B45" w:rsidRPr="00640A28" w:rsidRDefault="00D52B45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2B45" w:rsidRPr="002A0923" w:rsidTr="00640A28">
        <w:trPr>
          <w:trHeight w:val="680"/>
        </w:trPr>
        <w:tc>
          <w:tcPr>
            <w:tcW w:w="959" w:type="dxa"/>
            <w:vAlign w:val="center"/>
          </w:tcPr>
          <w:p w:rsidR="00D52B45" w:rsidRPr="00640A28" w:rsidRDefault="00D52B45" w:rsidP="002A092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="002B0403" w:rsidRPr="00640A28">
              <w:rPr>
                <w:rFonts w:asciiTheme="minorEastAsia" w:hAnsiTheme="minorEastAsia"/>
                <w:sz w:val="24"/>
                <w:szCs w:val="24"/>
              </w:rPr>
              <w:br/>
            </w: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5670" w:type="dxa"/>
            <w:gridSpan w:val="7"/>
            <w:vAlign w:val="center"/>
          </w:tcPr>
          <w:p w:rsidR="00377E9A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武汉市第五医院呼吸内科</w:t>
            </w:r>
          </w:p>
        </w:tc>
        <w:tc>
          <w:tcPr>
            <w:tcW w:w="2410" w:type="dxa"/>
            <w:vMerge/>
            <w:vAlign w:val="center"/>
          </w:tcPr>
          <w:p w:rsidR="00D52B45" w:rsidRPr="00640A28" w:rsidRDefault="00D52B45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2B45" w:rsidRPr="002A0923" w:rsidTr="00640A28">
        <w:trPr>
          <w:trHeight w:val="680"/>
        </w:trPr>
        <w:tc>
          <w:tcPr>
            <w:tcW w:w="959" w:type="dxa"/>
            <w:vAlign w:val="center"/>
          </w:tcPr>
          <w:p w:rsidR="00D52B45" w:rsidRPr="00640A28" w:rsidRDefault="00D52B45" w:rsidP="002A09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984" w:type="dxa"/>
            <w:gridSpan w:val="2"/>
            <w:vAlign w:val="center"/>
          </w:tcPr>
          <w:p w:rsidR="00D52B45" w:rsidRPr="00640A28" w:rsidRDefault="002B0403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430050</w:t>
            </w:r>
          </w:p>
        </w:tc>
        <w:tc>
          <w:tcPr>
            <w:tcW w:w="2552" w:type="dxa"/>
            <w:gridSpan w:val="4"/>
            <w:vAlign w:val="center"/>
          </w:tcPr>
          <w:p w:rsidR="00D52B45" w:rsidRPr="00640A28" w:rsidRDefault="00D52B45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D52B45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454262269@ qq.com</w:t>
            </w:r>
          </w:p>
        </w:tc>
      </w:tr>
      <w:tr w:rsidR="00D52B45" w:rsidRPr="002A0923" w:rsidTr="00640A28">
        <w:trPr>
          <w:trHeight w:val="680"/>
        </w:trPr>
        <w:tc>
          <w:tcPr>
            <w:tcW w:w="959" w:type="dxa"/>
            <w:vAlign w:val="center"/>
          </w:tcPr>
          <w:p w:rsidR="00D52B45" w:rsidRPr="00640A28" w:rsidRDefault="00D52B45" w:rsidP="002A09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984" w:type="dxa"/>
            <w:gridSpan w:val="2"/>
            <w:vAlign w:val="center"/>
          </w:tcPr>
          <w:p w:rsidR="00D52B45" w:rsidRPr="00640A28" w:rsidRDefault="00377E9A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13886126859</w:t>
            </w:r>
          </w:p>
        </w:tc>
        <w:tc>
          <w:tcPr>
            <w:tcW w:w="2552" w:type="dxa"/>
            <w:gridSpan w:val="4"/>
            <w:vAlign w:val="center"/>
          </w:tcPr>
          <w:p w:rsidR="00D52B45" w:rsidRPr="00640A28" w:rsidRDefault="00D52B45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3544" w:type="dxa"/>
            <w:gridSpan w:val="2"/>
            <w:vAlign w:val="center"/>
          </w:tcPr>
          <w:p w:rsidR="00D52B45" w:rsidRPr="00640A28" w:rsidRDefault="002B0403" w:rsidP="002A092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027-8482</w:t>
            </w:r>
          </w:p>
        </w:tc>
      </w:tr>
      <w:tr w:rsidR="00D52B45" w:rsidRPr="002A0923" w:rsidTr="003C7FB6">
        <w:trPr>
          <w:trHeight w:val="3818"/>
        </w:trPr>
        <w:tc>
          <w:tcPr>
            <w:tcW w:w="959" w:type="dxa"/>
            <w:vAlign w:val="center"/>
          </w:tcPr>
          <w:p w:rsidR="00D52B45" w:rsidRPr="00640A28" w:rsidRDefault="00D52B45" w:rsidP="003C7FB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  <w:p w:rsidR="00D52B45" w:rsidRPr="00640A28" w:rsidRDefault="00D52B45" w:rsidP="003C7FB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D52B45" w:rsidRPr="00640A28" w:rsidRDefault="00D52B45" w:rsidP="003C7FB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D52B45" w:rsidRPr="00640A28" w:rsidRDefault="00D52B45" w:rsidP="003C7FB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8080" w:type="dxa"/>
            <w:gridSpan w:val="8"/>
          </w:tcPr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学习经历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2003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~2006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月，华中科技大学同济医学院博士研究生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  <w:lang w:eastAsia="hi-IN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1988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~1991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月，上海第二医科大学硕士研究生</w:t>
            </w:r>
          </w:p>
          <w:p w:rsidR="00D52B45" w:rsidRPr="00640A28" w:rsidRDefault="00FF3E26" w:rsidP="003C7FB6">
            <w:pPr>
              <w:spacing w:line="500" w:lineRule="exact"/>
              <w:rPr>
                <w:rFonts w:ascii="黑体" w:eastAsia="黑体" w:hAnsi="黑体" w:cs="宋体"/>
                <w:sz w:val="24"/>
                <w:szCs w:val="24"/>
                <w:cs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1978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~1983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月，武汉市职工学院临床医疗专业本科班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工作经历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2015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~2016年9月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，江汉大学临床医学专业硕士研究生导师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2007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~2016年9月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，江汉大学医学院医学系主任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2004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~2007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月，任江汉大学医学院临床技能实验室主任，江汉大学医学医学实验教学示范中心副主任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2003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~2006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月，华中科技大学同济医学院博士研究生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2003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年抗击非典期间任江汉大学属医院发热门诊主任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2001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~2002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年，任江汉大学属医院急诊科主任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2000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~2003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月，任江汉大学属医院内科副主任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1999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~2000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年，任江汉大学属医院呼吸内科主任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1998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~1998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月，华中科技大学同济医科大学附属协和医院进修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1996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~2003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月，江汉大学属医院内科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主治医师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  <w:lang w:eastAsia="hi-IN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1991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~1996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月，武汉市二医院内科主治医师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1988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~1991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月，上海第二医科大学硕士研究生</w:t>
            </w:r>
          </w:p>
          <w:p w:rsidR="00FF3E26" w:rsidRPr="00640A28" w:rsidRDefault="00FF3E26" w:rsidP="003C7FB6">
            <w:pPr>
              <w:spacing w:line="500" w:lineRule="exact"/>
              <w:rPr>
                <w:rFonts w:ascii="黑体" w:eastAsia="黑体" w:hAnsi="黑体" w:cs="宋体"/>
                <w:sz w:val="24"/>
                <w:szCs w:val="24"/>
                <w:cs/>
              </w:rPr>
            </w:pPr>
            <w:r w:rsidRPr="00640A28">
              <w:rPr>
                <w:rFonts w:ascii="黑体" w:eastAsia="黑体" w:hAnsi="黑体" w:hint="eastAsia"/>
                <w:sz w:val="24"/>
                <w:szCs w:val="24"/>
              </w:rPr>
              <w:t>1983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~1988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月，武汉市职工医学院附属六医院内科住院医师</w:t>
            </w:r>
          </w:p>
          <w:p w:rsidR="00B9070F" w:rsidRPr="00640A28" w:rsidRDefault="00B9070F" w:rsidP="003C7FB6">
            <w:pPr>
              <w:spacing w:line="500" w:lineRule="exact"/>
              <w:rPr>
                <w:rFonts w:ascii="黑体" w:eastAsia="黑体" w:hAnsi="黑体" w:cs="宋体"/>
                <w:sz w:val="24"/>
                <w:szCs w:val="24"/>
                <w:cs/>
              </w:rPr>
            </w:pPr>
            <w:r w:rsidRPr="00640A28">
              <w:rPr>
                <w:rFonts w:ascii="黑体" w:eastAsia="黑体" w:hAnsi="黑体" w:cs="宋体" w:hint="eastAsia"/>
                <w:sz w:val="24"/>
                <w:szCs w:val="24"/>
              </w:rPr>
              <w:lastRenderedPageBreak/>
              <w:t>个人业绩</w:t>
            </w:r>
          </w:p>
          <w:p w:rsidR="00FF3E26" w:rsidRPr="00640A28" w:rsidRDefault="00FF3E26" w:rsidP="00640A28">
            <w:pPr>
              <w:spacing w:line="50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长期从事临床诊疗一线工作和临床医学教学工作，擅长临床大内科疾病和呼吸内科疾病的诊治，曾多次完成临床疑难杂症的诊断和治疗，多次成功完成临床急、危、重症的抢救，具有丰富的临床疾病诊疗经验。担任授课课程有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“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物理诊断学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”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、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“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临床技能学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”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、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“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内科学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”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、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“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急诊医学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”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、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“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老年医学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”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、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“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循证医学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”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、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“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诊断学基础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”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、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“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健康评估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”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、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“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临床医学概论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”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等，担任多项临床实践技能培训、考试和竞赛工作。</w:t>
            </w:r>
          </w:p>
          <w:p w:rsidR="00FF3E26" w:rsidRPr="00640A28" w:rsidRDefault="00FF3E26" w:rsidP="00640A28">
            <w:pPr>
              <w:spacing w:line="50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曾先后担任江汉大学附属医院呼吸内科主任、江汉大学附属医院内科副主任、急诊科主任、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2003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“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非典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”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期间担任江汉大学附属医院发热门诊主任、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2005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年担任江汉大学医学院临床技能实验室主任，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2007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年担任江汉大学医学实验教学示范中心（湖北省医学教育实验教学示范中心）副主任，</w:t>
            </w:r>
            <w:r w:rsidRPr="00640A28">
              <w:rPr>
                <w:rFonts w:ascii="黑体" w:eastAsia="黑体" w:hAnsi="黑体" w:hint="eastAsia"/>
                <w:sz w:val="24"/>
                <w:szCs w:val="24"/>
              </w:rPr>
              <w:t>2008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年任江汉大学医学院医学系主任，江汉大学精品课程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“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物理诊断</w:t>
            </w:r>
            <w:r w:rsidRPr="00640A28">
              <w:rPr>
                <w:rFonts w:ascii="黑体" w:eastAsia="黑体" w:hAnsi="黑体" w:cs="Times New Roman" w:hint="cs"/>
                <w:sz w:val="24"/>
                <w:szCs w:val="24"/>
                <w:cs/>
              </w:rPr>
              <w:t>”</w:t>
            </w: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课程负责人，江汉大学医学院临床医学专业负责人。</w:t>
            </w:r>
          </w:p>
          <w:p w:rsidR="00FF3E26" w:rsidRPr="00640A28" w:rsidRDefault="00FF3E26" w:rsidP="00640A28">
            <w:pPr>
              <w:spacing w:line="50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640A28">
              <w:rPr>
                <w:rFonts w:ascii="黑体" w:eastAsia="黑体" w:hAnsi="黑体" w:cs="宋体" w:hint="eastAsia"/>
                <w:sz w:val="24"/>
                <w:szCs w:val="24"/>
                <w:cs/>
              </w:rPr>
              <w:t>曾先后兼任中华医学会武汉分会呼吸学会委员，中华医学会武汉分会理事，中国中西结合学会湖北省分会委员等职。现任全国高等医学教育学会临床教育研究会第九届理事会理事，湖北省医学会医学教育分会临床医学教育学组委员，国家医师资格考试武汉考点首席考官，武汉市医师协会呼吸医师学会副主委。</w:t>
            </w:r>
          </w:p>
        </w:tc>
      </w:tr>
      <w:tr w:rsidR="00D52B45" w:rsidRPr="002A0923" w:rsidTr="003C7FB6">
        <w:trPr>
          <w:trHeight w:val="3406"/>
        </w:trPr>
        <w:tc>
          <w:tcPr>
            <w:tcW w:w="959" w:type="dxa"/>
            <w:vAlign w:val="center"/>
          </w:tcPr>
          <w:p w:rsidR="00D52B45" w:rsidRPr="00640A28" w:rsidRDefault="00D52B45" w:rsidP="003C7FB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学</w:t>
            </w:r>
          </w:p>
          <w:p w:rsidR="00D52B45" w:rsidRPr="00640A28" w:rsidRDefault="00D52B45" w:rsidP="003C7FB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术</w:t>
            </w:r>
          </w:p>
          <w:p w:rsidR="00D52B45" w:rsidRPr="00640A28" w:rsidRDefault="00D52B45" w:rsidP="003C7FB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</w:p>
          <w:p w:rsidR="00D52B45" w:rsidRPr="00640A28" w:rsidRDefault="00D52B45" w:rsidP="003C7FB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果</w:t>
            </w:r>
          </w:p>
        </w:tc>
        <w:tc>
          <w:tcPr>
            <w:tcW w:w="8080" w:type="dxa"/>
            <w:gridSpan w:val="8"/>
          </w:tcPr>
          <w:p w:rsidR="00FF3E26" w:rsidRPr="002A0923" w:rsidRDefault="00FF3E26" w:rsidP="002A0923">
            <w:pPr>
              <w:spacing w:line="500" w:lineRule="exact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 w:rsidRPr="002A0923">
              <w:rPr>
                <w:rFonts w:asciiTheme="minorEastAsia" w:hAnsiTheme="minorEastAsia" w:cs="宋体" w:hint="eastAsia"/>
                <w:szCs w:val="21"/>
              </w:rPr>
              <w:t>先后公开发表论文</w:t>
            </w:r>
            <w:r w:rsidRPr="002A0923">
              <w:rPr>
                <w:rFonts w:asciiTheme="minorEastAsia" w:hAnsiTheme="minorEastAsia" w:hint="eastAsia"/>
                <w:szCs w:val="21"/>
              </w:rPr>
              <w:t>20</w:t>
            </w:r>
            <w:r w:rsidRPr="002A0923">
              <w:rPr>
                <w:rFonts w:asciiTheme="minorEastAsia" w:hAnsiTheme="minorEastAsia" w:cs="宋体" w:hint="eastAsia"/>
                <w:szCs w:val="21"/>
              </w:rPr>
              <w:t>余篇，主编出版专著</w:t>
            </w:r>
            <w:r w:rsidRPr="002A0923">
              <w:rPr>
                <w:rFonts w:asciiTheme="minorEastAsia" w:hAnsiTheme="minorEastAsia" w:hint="eastAsia"/>
                <w:szCs w:val="21"/>
              </w:rPr>
              <w:t>3</w:t>
            </w:r>
            <w:r w:rsidRPr="002A0923">
              <w:rPr>
                <w:rFonts w:asciiTheme="minorEastAsia" w:hAnsiTheme="minorEastAsia" w:cs="宋体" w:hint="eastAsia"/>
                <w:szCs w:val="21"/>
              </w:rPr>
              <w:t>部，临床实习手册</w:t>
            </w:r>
            <w:r w:rsidRPr="002A0923">
              <w:rPr>
                <w:rFonts w:asciiTheme="minorEastAsia" w:hAnsiTheme="minorEastAsia" w:hint="eastAsia"/>
                <w:szCs w:val="21"/>
              </w:rPr>
              <w:t>1</w:t>
            </w:r>
            <w:r w:rsidRPr="002A0923">
              <w:rPr>
                <w:rFonts w:asciiTheme="minorEastAsia" w:hAnsiTheme="minorEastAsia" w:cs="宋体" w:hint="eastAsia"/>
                <w:szCs w:val="21"/>
              </w:rPr>
              <w:t>部，主持完成湖北省科技</w:t>
            </w:r>
            <w:proofErr w:type="gramStart"/>
            <w:r w:rsidRPr="002A0923">
              <w:rPr>
                <w:rFonts w:asciiTheme="minorEastAsia" w:hAnsiTheme="minorEastAsia" w:cs="宋体" w:hint="eastAsia"/>
                <w:szCs w:val="21"/>
              </w:rPr>
              <w:t>厅科技</w:t>
            </w:r>
            <w:proofErr w:type="gramEnd"/>
            <w:r w:rsidRPr="002A0923">
              <w:rPr>
                <w:rFonts w:asciiTheme="minorEastAsia" w:hAnsiTheme="minorEastAsia" w:cs="宋体" w:hint="eastAsia"/>
                <w:szCs w:val="21"/>
              </w:rPr>
              <w:t>攻关项目一项，完成湖北省教育厅教学改革重点项目一项，完成湖北省教育厅科学技术研究计划指导性项目一项。主持完成江汉大学</w:t>
            </w:r>
            <w:r w:rsidRPr="002A0923">
              <w:rPr>
                <w:rFonts w:asciiTheme="minorEastAsia" w:hAnsiTheme="minorEastAsia" w:cs="Times New Roman"/>
                <w:szCs w:val="21"/>
              </w:rPr>
              <w:t>“</w:t>
            </w:r>
            <w:r w:rsidRPr="002A0923">
              <w:rPr>
                <w:rFonts w:asciiTheme="minorEastAsia" w:hAnsiTheme="minorEastAsia" w:cs="宋体" w:hint="eastAsia"/>
                <w:szCs w:val="21"/>
              </w:rPr>
              <w:t>物理诊断</w:t>
            </w:r>
            <w:r w:rsidRPr="002A0923">
              <w:rPr>
                <w:rFonts w:asciiTheme="minorEastAsia" w:hAnsiTheme="minorEastAsia" w:cs="Times New Roman"/>
                <w:szCs w:val="21"/>
              </w:rPr>
              <w:t>”</w:t>
            </w:r>
            <w:r w:rsidRPr="002A0923">
              <w:rPr>
                <w:rFonts w:asciiTheme="minorEastAsia" w:hAnsiTheme="minorEastAsia" w:cs="宋体" w:hint="eastAsia"/>
                <w:szCs w:val="21"/>
              </w:rPr>
              <w:t>精品课程建设，主持完成江汉大学医学院临床技能实验室项目建设，主持完成临床医学模拟教学体系建设，主持完成临床医学多站</w:t>
            </w:r>
            <w:proofErr w:type="gramStart"/>
            <w:r w:rsidRPr="002A0923">
              <w:rPr>
                <w:rFonts w:asciiTheme="minorEastAsia" w:hAnsiTheme="minorEastAsia" w:cs="宋体" w:hint="eastAsia"/>
                <w:szCs w:val="21"/>
              </w:rPr>
              <w:t>式客观</w:t>
            </w:r>
            <w:proofErr w:type="gramEnd"/>
            <w:r w:rsidRPr="002A0923">
              <w:rPr>
                <w:rFonts w:asciiTheme="minorEastAsia" w:hAnsiTheme="minorEastAsia" w:cs="宋体" w:hint="eastAsia"/>
                <w:szCs w:val="21"/>
              </w:rPr>
              <w:t>结构考试（</w:t>
            </w:r>
            <w:r w:rsidRPr="002A0923">
              <w:rPr>
                <w:rFonts w:asciiTheme="minorEastAsia" w:hAnsiTheme="minorEastAsia" w:hint="eastAsia"/>
                <w:szCs w:val="21"/>
              </w:rPr>
              <w:t>OSCE</w:t>
            </w:r>
            <w:r w:rsidRPr="002A0923">
              <w:rPr>
                <w:rFonts w:asciiTheme="minorEastAsia" w:hAnsiTheme="minorEastAsia" w:cs="宋体" w:hint="eastAsia"/>
                <w:szCs w:val="21"/>
              </w:rPr>
              <w:t>）体系的建设，主持完成临床实践专业技能导师制教学平台建设。</w:t>
            </w:r>
          </w:p>
          <w:p w:rsidR="00D52B45" w:rsidRPr="002A0923" w:rsidRDefault="00FF3E26" w:rsidP="00640A28">
            <w:pPr>
              <w:spacing w:line="5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A0923">
              <w:rPr>
                <w:rFonts w:asciiTheme="minorEastAsia" w:hAnsiTheme="minorEastAsia" w:cs="宋体" w:hint="eastAsia"/>
                <w:kern w:val="0"/>
                <w:szCs w:val="21"/>
              </w:rPr>
              <w:t>曾先后获得</w:t>
            </w:r>
            <w:r w:rsidRPr="002A0923">
              <w:rPr>
                <w:rFonts w:asciiTheme="minorEastAsia" w:hAnsiTheme="minorEastAsia" w:cs="Times New Roman"/>
                <w:kern w:val="0"/>
                <w:szCs w:val="21"/>
              </w:rPr>
              <w:t>“</w:t>
            </w:r>
            <w:r w:rsidRPr="002A0923">
              <w:rPr>
                <w:rFonts w:asciiTheme="minorEastAsia" w:hAnsiTheme="minorEastAsia" w:cs="宋体" w:hint="eastAsia"/>
                <w:kern w:val="0"/>
                <w:szCs w:val="21"/>
              </w:rPr>
              <w:t>江汉大学本科教学水平评估工作先进个人</w:t>
            </w:r>
            <w:r w:rsidRPr="002A0923">
              <w:rPr>
                <w:rFonts w:asciiTheme="minorEastAsia" w:hAnsiTheme="minorEastAsia" w:cs="Times New Roman"/>
                <w:kern w:val="0"/>
                <w:szCs w:val="21"/>
              </w:rPr>
              <w:t>”</w:t>
            </w:r>
            <w:r w:rsidRPr="002A0923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2A0923">
              <w:rPr>
                <w:rFonts w:asciiTheme="minorEastAsia" w:hAnsiTheme="minorEastAsia" w:cs="Times New Roman"/>
                <w:kern w:val="0"/>
                <w:szCs w:val="21"/>
              </w:rPr>
              <w:t>“</w:t>
            </w:r>
            <w:r w:rsidRPr="002A0923">
              <w:rPr>
                <w:rFonts w:asciiTheme="minorEastAsia" w:hAnsiTheme="minorEastAsia" w:cs="宋体" w:hint="eastAsia"/>
                <w:kern w:val="0"/>
                <w:szCs w:val="21"/>
              </w:rPr>
              <w:t>江汉大学教书育人先进个人</w:t>
            </w:r>
            <w:r w:rsidRPr="002A0923">
              <w:rPr>
                <w:rFonts w:asciiTheme="minorEastAsia" w:hAnsiTheme="minorEastAsia" w:cs="Times New Roman"/>
                <w:kern w:val="0"/>
                <w:szCs w:val="21"/>
              </w:rPr>
              <w:t>”</w:t>
            </w:r>
            <w:r w:rsidRPr="002A0923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2A0923">
              <w:rPr>
                <w:rFonts w:asciiTheme="minorEastAsia" w:hAnsiTheme="minorEastAsia" w:cs="Times New Roman"/>
                <w:kern w:val="0"/>
                <w:szCs w:val="21"/>
              </w:rPr>
              <w:t>“</w:t>
            </w:r>
            <w:r w:rsidRPr="002A0923">
              <w:rPr>
                <w:rFonts w:asciiTheme="minorEastAsia" w:hAnsiTheme="minorEastAsia" w:cs="宋体" w:hint="eastAsia"/>
                <w:kern w:val="0"/>
                <w:szCs w:val="21"/>
              </w:rPr>
              <w:t>江汉大学教学质量二等奖</w:t>
            </w:r>
            <w:r w:rsidRPr="002A0923">
              <w:rPr>
                <w:rFonts w:asciiTheme="minorEastAsia" w:hAnsiTheme="minorEastAsia" w:cs="Times New Roman"/>
                <w:kern w:val="0"/>
                <w:szCs w:val="21"/>
              </w:rPr>
              <w:t>”</w:t>
            </w:r>
            <w:r w:rsidRPr="002A0923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2A0923">
              <w:rPr>
                <w:rFonts w:asciiTheme="minorEastAsia" w:hAnsiTheme="minorEastAsia" w:cs="Times New Roman"/>
                <w:kern w:val="0"/>
                <w:szCs w:val="21"/>
              </w:rPr>
              <w:t>“</w:t>
            </w:r>
            <w:r w:rsidRPr="002A0923">
              <w:rPr>
                <w:rFonts w:asciiTheme="minorEastAsia" w:hAnsiTheme="minorEastAsia" w:cs="宋体" w:hint="eastAsia"/>
                <w:kern w:val="0"/>
                <w:szCs w:val="21"/>
              </w:rPr>
              <w:t>江汉大学教学成果一、二等奖</w:t>
            </w:r>
            <w:r w:rsidRPr="002A0923">
              <w:rPr>
                <w:rFonts w:asciiTheme="minorEastAsia" w:hAnsiTheme="minorEastAsia" w:cs="Times New Roman"/>
                <w:kern w:val="0"/>
                <w:szCs w:val="21"/>
              </w:rPr>
              <w:t>”</w:t>
            </w:r>
            <w:r w:rsidRPr="002A0923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2A0923">
              <w:rPr>
                <w:rFonts w:asciiTheme="minorEastAsia" w:hAnsiTheme="minorEastAsia" w:cs="Times New Roman"/>
                <w:kern w:val="0"/>
                <w:szCs w:val="21"/>
              </w:rPr>
              <w:t>“</w:t>
            </w:r>
            <w:r w:rsidRPr="002A0923">
              <w:rPr>
                <w:rFonts w:asciiTheme="minorEastAsia" w:hAnsiTheme="minorEastAsia" w:cs="宋体" w:hint="eastAsia"/>
                <w:kern w:val="0"/>
                <w:szCs w:val="21"/>
              </w:rPr>
              <w:t>湖北省高等学校教学成果奖</w:t>
            </w:r>
            <w:r w:rsidRPr="002A0923">
              <w:rPr>
                <w:rFonts w:asciiTheme="minorEastAsia" w:hAnsiTheme="minorEastAsia" w:cs="Times New Roman"/>
                <w:kern w:val="0"/>
                <w:szCs w:val="21"/>
              </w:rPr>
              <w:t>”</w:t>
            </w:r>
            <w:r w:rsidRPr="002A0923">
              <w:rPr>
                <w:rFonts w:asciiTheme="minorEastAsia" w:hAnsiTheme="minorEastAsia" w:cs="宋体" w:hint="eastAsia"/>
                <w:kern w:val="0"/>
                <w:szCs w:val="21"/>
              </w:rPr>
              <w:t>（湖北省政府）等荣誉。</w:t>
            </w:r>
          </w:p>
        </w:tc>
      </w:tr>
      <w:tr w:rsidR="00D52B45" w:rsidRPr="002A0923" w:rsidTr="003C7FB6">
        <w:tc>
          <w:tcPr>
            <w:tcW w:w="959" w:type="dxa"/>
          </w:tcPr>
          <w:p w:rsidR="00D52B45" w:rsidRPr="00640A28" w:rsidRDefault="00D52B45" w:rsidP="003C7FB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委员</w:t>
            </w:r>
          </w:p>
          <w:p w:rsidR="00D52B45" w:rsidRPr="00640A28" w:rsidRDefault="00D52B45" w:rsidP="003C7FB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28"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</w:p>
        </w:tc>
        <w:tc>
          <w:tcPr>
            <w:tcW w:w="8080" w:type="dxa"/>
            <w:gridSpan w:val="8"/>
          </w:tcPr>
          <w:p w:rsidR="00D52B45" w:rsidRPr="002A0923" w:rsidRDefault="00D52B45" w:rsidP="003C7FB6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64BAA" w:rsidRPr="003C7FB6" w:rsidRDefault="00B64BAA" w:rsidP="003C7FB6">
      <w:pPr>
        <w:spacing w:line="500" w:lineRule="exact"/>
        <w:jc w:val="center"/>
        <w:rPr>
          <w:rFonts w:asciiTheme="minorEastAsia" w:hAnsiTheme="minorEastAsia"/>
          <w:b/>
          <w:szCs w:val="21"/>
        </w:rPr>
      </w:pPr>
    </w:p>
    <w:sectPr w:rsidR="00B64BAA" w:rsidRPr="003C7FB6" w:rsidSect="003C7FB6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EF" w:rsidRDefault="00FE78EF" w:rsidP="00B52822">
      <w:r>
        <w:separator/>
      </w:r>
    </w:p>
  </w:endnote>
  <w:endnote w:type="continuationSeparator" w:id="0">
    <w:p w:rsidR="00FE78EF" w:rsidRDefault="00FE78EF" w:rsidP="00B5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EF" w:rsidRDefault="00FE78EF" w:rsidP="00B52822">
      <w:r>
        <w:separator/>
      </w:r>
    </w:p>
  </w:footnote>
  <w:footnote w:type="continuationSeparator" w:id="0">
    <w:p w:rsidR="00FE78EF" w:rsidRDefault="00FE78EF" w:rsidP="00B52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822"/>
    <w:rsid w:val="00023AD0"/>
    <w:rsid w:val="0009521F"/>
    <w:rsid w:val="000C3E85"/>
    <w:rsid w:val="001845BE"/>
    <w:rsid w:val="001C3186"/>
    <w:rsid w:val="001E01EA"/>
    <w:rsid w:val="001E5962"/>
    <w:rsid w:val="001F2E1B"/>
    <w:rsid w:val="002600AB"/>
    <w:rsid w:val="00272889"/>
    <w:rsid w:val="002A0923"/>
    <w:rsid w:val="002B0403"/>
    <w:rsid w:val="0030169A"/>
    <w:rsid w:val="00330ED9"/>
    <w:rsid w:val="00377E9A"/>
    <w:rsid w:val="003C7FB6"/>
    <w:rsid w:val="00460D11"/>
    <w:rsid w:val="00497689"/>
    <w:rsid w:val="005D0F07"/>
    <w:rsid w:val="00640A28"/>
    <w:rsid w:val="006831BE"/>
    <w:rsid w:val="00687307"/>
    <w:rsid w:val="00724BDF"/>
    <w:rsid w:val="00760245"/>
    <w:rsid w:val="007B3094"/>
    <w:rsid w:val="007E7733"/>
    <w:rsid w:val="00826C2F"/>
    <w:rsid w:val="0090146F"/>
    <w:rsid w:val="009A1574"/>
    <w:rsid w:val="00A0747B"/>
    <w:rsid w:val="00AB359E"/>
    <w:rsid w:val="00B52822"/>
    <w:rsid w:val="00B64BAA"/>
    <w:rsid w:val="00B9070F"/>
    <w:rsid w:val="00C227D0"/>
    <w:rsid w:val="00CB46AF"/>
    <w:rsid w:val="00CF0F28"/>
    <w:rsid w:val="00D41E65"/>
    <w:rsid w:val="00D52B45"/>
    <w:rsid w:val="00D666DB"/>
    <w:rsid w:val="00DD2789"/>
    <w:rsid w:val="00DF628F"/>
    <w:rsid w:val="00F42572"/>
    <w:rsid w:val="00F70690"/>
    <w:rsid w:val="00FE78EF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822"/>
    <w:rPr>
      <w:sz w:val="18"/>
      <w:szCs w:val="18"/>
    </w:rPr>
  </w:style>
  <w:style w:type="table" w:styleId="a5">
    <w:name w:val="Table Grid"/>
    <w:basedOn w:val="a1"/>
    <w:uiPriority w:val="59"/>
    <w:rsid w:val="00B64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68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77E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7E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5903A3-3527-4E35-A4C5-5F1D6D07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231</Words>
  <Characters>1323</Characters>
  <Application>Microsoft Office Word</Application>
  <DocSecurity>0</DocSecurity>
  <Lines>11</Lines>
  <Paragraphs>3</Paragraphs>
  <ScaleCrop>false</ScaleCrop>
  <Company>微软中国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7</cp:revision>
  <cp:lastPrinted>2020-07-25T08:06:00Z</cp:lastPrinted>
  <dcterms:created xsi:type="dcterms:W3CDTF">2019-03-22T08:40:00Z</dcterms:created>
  <dcterms:modified xsi:type="dcterms:W3CDTF">2020-07-25T09:01:00Z</dcterms:modified>
</cp:coreProperties>
</file>